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2F92" w:rsidP="00E03DF0">
      <w:pPr>
        <w:ind w:firstLine="540"/>
        <w:jc w:val="right"/>
        <w:rPr>
          <w:bCs/>
        </w:rPr>
      </w:pPr>
      <w:r w:rsidRPr="00B973C4">
        <w:rPr>
          <w:bCs/>
        </w:rPr>
        <w:t>Дело № 5-</w:t>
      </w:r>
      <w:r>
        <w:rPr>
          <w:bCs/>
        </w:rPr>
        <w:t>158</w:t>
      </w:r>
      <w:r w:rsidRPr="00B973C4">
        <w:rPr>
          <w:bCs/>
        </w:rPr>
        <w:t>-210</w:t>
      </w:r>
      <w:r>
        <w:rPr>
          <w:bCs/>
        </w:rPr>
        <w:t>1</w:t>
      </w:r>
      <w:r w:rsidRPr="00B973C4">
        <w:rPr>
          <w:bCs/>
        </w:rPr>
        <w:t>/202</w:t>
      </w:r>
      <w:r>
        <w:rPr>
          <w:bCs/>
        </w:rPr>
        <w:t>4</w:t>
      </w:r>
    </w:p>
    <w:p w:rsidR="00BD2F92" w:rsidP="00E03DF0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86MS0021-01-2024-000191-54</w:t>
      </w:r>
    </w:p>
    <w:p w:rsidR="00E03DF0" w:rsidRPr="00B973C4" w:rsidP="00E03DF0">
      <w:pPr>
        <w:ind w:firstLine="540"/>
        <w:jc w:val="right"/>
        <w:rPr>
          <w:bCs/>
        </w:rPr>
      </w:pPr>
      <w:r w:rsidRPr="00B973C4">
        <w:rPr>
          <w:bCs/>
        </w:rPr>
        <w:t xml:space="preserve"> </w:t>
      </w:r>
    </w:p>
    <w:p w:rsidR="00E03DF0" w:rsidRPr="00AE25D0" w:rsidP="00E03DF0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ПОСТАНОВЛЕНИЕ</w:t>
      </w:r>
    </w:p>
    <w:p w:rsidR="009D155E" w:rsidRPr="00AE25D0" w:rsidP="0082625E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об административном правонарушении</w:t>
      </w:r>
    </w:p>
    <w:p w:rsidR="009D155E" w:rsidRPr="00AE25D0" w:rsidP="00E03DF0">
      <w:pPr>
        <w:ind w:firstLine="540"/>
        <w:jc w:val="both"/>
        <w:rPr>
          <w:sz w:val="26"/>
          <w:szCs w:val="26"/>
        </w:rPr>
      </w:pPr>
    </w:p>
    <w:p w:rsidR="009D155E" w:rsidRPr="00AE25D0" w:rsidP="0082625E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город Нижневартовск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                          </w:t>
      </w:r>
      <w:r w:rsidR="00253081">
        <w:rPr>
          <w:sz w:val="26"/>
          <w:szCs w:val="26"/>
        </w:rPr>
        <w:t xml:space="preserve">      </w:t>
      </w:r>
      <w:r w:rsidR="00BD2F92">
        <w:rPr>
          <w:sz w:val="26"/>
          <w:szCs w:val="26"/>
        </w:rPr>
        <w:t xml:space="preserve">07 февраля </w:t>
      </w:r>
      <w:r w:rsidR="00253081">
        <w:rPr>
          <w:sz w:val="26"/>
          <w:szCs w:val="26"/>
        </w:rPr>
        <w:t>2024</w:t>
      </w:r>
      <w:r w:rsidRPr="00AE25D0">
        <w:rPr>
          <w:sz w:val="26"/>
          <w:szCs w:val="26"/>
        </w:rPr>
        <w:t xml:space="preserve"> года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Мировой судья судебного участка № 1 Нижневартовского судебного района города</w:t>
      </w:r>
      <w:r w:rsidRPr="00AE25D0">
        <w:rPr>
          <w:sz w:val="26"/>
          <w:szCs w:val="26"/>
        </w:rPr>
        <w:t xml:space="preserve">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AE25D0" w:rsidP="00AE25D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</w:t>
      </w:r>
      <w:r w:rsidRPr="00AE25D0">
        <w:rPr>
          <w:sz w:val="26"/>
          <w:szCs w:val="26"/>
        </w:rPr>
        <w:t>тора ООО «</w:t>
      </w:r>
      <w:r w:rsidR="00253081">
        <w:rPr>
          <w:sz w:val="26"/>
          <w:szCs w:val="26"/>
        </w:rPr>
        <w:t>ТИМСПЕЦАВТО</w:t>
      </w:r>
      <w:r w:rsidRPr="00AE25D0">
        <w:rPr>
          <w:sz w:val="26"/>
          <w:szCs w:val="26"/>
        </w:rPr>
        <w:t>»</w:t>
      </w:r>
      <w:r w:rsidR="00253081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 w:rsidR="00253081">
        <w:rPr>
          <w:sz w:val="26"/>
          <w:szCs w:val="26"/>
        </w:rPr>
        <w:t>Атаева</w:t>
      </w:r>
      <w:r w:rsidR="00253081">
        <w:rPr>
          <w:sz w:val="26"/>
          <w:szCs w:val="26"/>
        </w:rPr>
        <w:t xml:space="preserve"> Адама </w:t>
      </w:r>
      <w:r w:rsidR="00253081">
        <w:rPr>
          <w:sz w:val="26"/>
          <w:szCs w:val="26"/>
        </w:rPr>
        <w:t>Шамилевича</w:t>
      </w:r>
      <w:r w:rsidRPr="00AE25D0">
        <w:rPr>
          <w:sz w:val="26"/>
          <w:szCs w:val="26"/>
        </w:rPr>
        <w:t xml:space="preserve">, </w:t>
      </w:r>
      <w:r w:rsidR="00593A5E">
        <w:rPr>
          <w:sz w:val="26"/>
          <w:szCs w:val="26"/>
        </w:rPr>
        <w:t>…</w:t>
      </w:r>
      <w:r w:rsidR="00253081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года рождения, уроженца </w:t>
      </w:r>
      <w:r w:rsidR="00253081">
        <w:rPr>
          <w:sz w:val="26"/>
          <w:szCs w:val="26"/>
        </w:rPr>
        <w:t xml:space="preserve">г. </w:t>
      </w:r>
      <w:r w:rsidR="00593A5E">
        <w:rPr>
          <w:sz w:val="26"/>
          <w:szCs w:val="26"/>
        </w:rPr>
        <w:t>……</w:t>
      </w:r>
      <w:r w:rsidR="00253081">
        <w:rPr>
          <w:sz w:val="26"/>
          <w:szCs w:val="26"/>
        </w:rPr>
        <w:t>область</w:t>
      </w:r>
      <w:r w:rsidRPr="00AE25D0">
        <w:rPr>
          <w:sz w:val="26"/>
          <w:szCs w:val="26"/>
        </w:rPr>
        <w:t>,  зарегистрированного</w:t>
      </w:r>
      <w:r w:rsidRPr="00AE25D0">
        <w:rPr>
          <w:sz w:val="26"/>
          <w:szCs w:val="26"/>
        </w:rPr>
        <w:t xml:space="preserve"> и проживающего по адресу: </w:t>
      </w:r>
      <w:r w:rsidR="00593A5E">
        <w:rPr>
          <w:sz w:val="26"/>
          <w:szCs w:val="26"/>
        </w:rPr>
        <w:t>…</w:t>
      </w:r>
      <w:r w:rsidRPr="00253081" w:rsidR="00253081">
        <w:rPr>
          <w:sz w:val="26"/>
          <w:szCs w:val="26"/>
        </w:rPr>
        <w:t xml:space="preserve">, </w:t>
      </w:r>
      <w:r w:rsidR="00593A5E">
        <w:rPr>
          <w:sz w:val="26"/>
          <w:szCs w:val="26"/>
        </w:rPr>
        <w:t>…</w:t>
      </w:r>
      <w:r w:rsidRPr="00253081" w:rsidR="00253081">
        <w:rPr>
          <w:sz w:val="26"/>
          <w:szCs w:val="26"/>
        </w:rPr>
        <w:t xml:space="preserve">край, г. </w:t>
      </w:r>
      <w:r w:rsidR="00593A5E">
        <w:rPr>
          <w:sz w:val="26"/>
          <w:szCs w:val="26"/>
        </w:rPr>
        <w:t>…</w:t>
      </w:r>
      <w:r w:rsidRPr="00253081" w:rsidR="00253081">
        <w:rPr>
          <w:sz w:val="26"/>
          <w:szCs w:val="26"/>
        </w:rPr>
        <w:t xml:space="preserve">, Им. </w:t>
      </w:r>
      <w:r w:rsidR="00593A5E">
        <w:rPr>
          <w:sz w:val="26"/>
          <w:szCs w:val="26"/>
        </w:rPr>
        <w:t>…</w:t>
      </w:r>
      <w:r w:rsidRPr="00253081" w:rsidR="00253081">
        <w:rPr>
          <w:sz w:val="26"/>
          <w:szCs w:val="26"/>
        </w:rPr>
        <w:t>ул.</w:t>
      </w:r>
      <w:r w:rsidR="00593A5E">
        <w:rPr>
          <w:sz w:val="26"/>
          <w:szCs w:val="26"/>
        </w:rPr>
        <w:t>…</w:t>
      </w:r>
      <w:r w:rsidRPr="00253081" w:rsidR="00253081">
        <w:rPr>
          <w:sz w:val="26"/>
          <w:szCs w:val="26"/>
        </w:rPr>
        <w:t xml:space="preserve">, паспорт </w:t>
      </w:r>
      <w:r w:rsidR="00593A5E">
        <w:rPr>
          <w:sz w:val="26"/>
          <w:szCs w:val="26"/>
        </w:rPr>
        <w:t>……</w:t>
      </w:r>
      <w:r w:rsidR="00EB1FF4">
        <w:rPr>
          <w:sz w:val="26"/>
          <w:szCs w:val="26"/>
        </w:rPr>
        <w:t>,</w:t>
      </w:r>
    </w:p>
    <w:p w:rsidR="00253081" w:rsidRPr="00AE25D0" w:rsidP="00AE25D0">
      <w:pPr>
        <w:ind w:firstLine="540"/>
        <w:jc w:val="both"/>
        <w:rPr>
          <w:sz w:val="26"/>
          <w:szCs w:val="26"/>
        </w:rPr>
      </w:pP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УСТАНОВИЛ:</w:t>
      </w: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</w:p>
    <w:p w:rsidR="00E03DF0" w:rsidRPr="00AE25D0" w:rsidP="00AE25D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Атаев А.Ш</w:t>
      </w:r>
      <w:r w:rsidRPr="00AE25D0" w:rsidR="00AE25D0">
        <w:rPr>
          <w:sz w:val="26"/>
          <w:szCs w:val="26"/>
        </w:rPr>
        <w:t>., являясь директором ООО «</w:t>
      </w:r>
      <w:r>
        <w:rPr>
          <w:sz w:val="26"/>
          <w:szCs w:val="26"/>
        </w:rPr>
        <w:t>ТИМСПЕЦАВТО</w:t>
      </w:r>
      <w:r w:rsidRPr="00AE25D0" w:rsidR="00AE25D0">
        <w:rPr>
          <w:sz w:val="26"/>
          <w:szCs w:val="26"/>
        </w:rPr>
        <w:t xml:space="preserve">», расположенного по адресу: 628600, Россия, ХМАО-Югра, ул. </w:t>
      </w:r>
      <w:r>
        <w:rPr>
          <w:sz w:val="26"/>
          <w:szCs w:val="26"/>
        </w:rPr>
        <w:t>Мира</w:t>
      </w:r>
      <w:r w:rsidRPr="00AE25D0" w:rsidR="00AE25D0">
        <w:rPr>
          <w:sz w:val="26"/>
          <w:szCs w:val="26"/>
        </w:rPr>
        <w:t xml:space="preserve"> д. </w:t>
      </w:r>
      <w:r>
        <w:rPr>
          <w:sz w:val="26"/>
          <w:szCs w:val="26"/>
        </w:rPr>
        <w:t>1</w:t>
      </w:r>
      <w:r w:rsidRPr="00AE25D0" w:rsidR="00AE25D0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AE25D0" w:rsidR="00AE25D0">
        <w:rPr>
          <w:sz w:val="26"/>
          <w:szCs w:val="26"/>
        </w:rPr>
        <w:t xml:space="preserve"> кв. </w:t>
      </w:r>
      <w:r>
        <w:rPr>
          <w:sz w:val="26"/>
          <w:szCs w:val="26"/>
        </w:rPr>
        <w:t>113</w:t>
      </w:r>
      <w:r w:rsidRPr="00AE25D0">
        <w:rPr>
          <w:sz w:val="26"/>
          <w:szCs w:val="26"/>
        </w:rPr>
        <w:t xml:space="preserve">, что подтверждается выпиской из ЕГРЮЛ,  не предоставил  документы и информацию по требованию </w:t>
      </w:r>
      <w:r w:rsidRPr="00AE25D0" w:rsidR="009A5AA0">
        <w:rPr>
          <w:sz w:val="26"/>
          <w:szCs w:val="26"/>
        </w:rPr>
        <w:t xml:space="preserve">№ </w:t>
      </w:r>
      <w:r w:rsidR="00BD2F92">
        <w:rPr>
          <w:sz w:val="26"/>
          <w:szCs w:val="26"/>
        </w:rPr>
        <w:t>8405</w:t>
      </w:r>
      <w:r w:rsidRPr="00AE25D0" w:rsidR="009A5AA0">
        <w:rPr>
          <w:sz w:val="26"/>
          <w:szCs w:val="26"/>
        </w:rPr>
        <w:t xml:space="preserve">  </w:t>
      </w:r>
      <w:r w:rsidRPr="00AE25D0">
        <w:rPr>
          <w:sz w:val="26"/>
          <w:szCs w:val="26"/>
        </w:rPr>
        <w:t xml:space="preserve">от </w:t>
      </w:r>
      <w:r w:rsidR="00BD2F92">
        <w:rPr>
          <w:sz w:val="26"/>
          <w:szCs w:val="26"/>
        </w:rPr>
        <w:t>14.08</w:t>
      </w:r>
      <w:r w:rsidRPr="00AE25D0" w:rsidR="009A5AA0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срок исполнения которого не позднее </w:t>
      </w:r>
      <w:r w:rsidRPr="00AE25D0" w:rsidR="00AE25D0">
        <w:rPr>
          <w:sz w:val="26"/>
          <w:szCs w:val="26"/>
        </w:rPr>
        <w:t>2</w:t>
      </w:r>
      <w:r w:rsidR="00BD2F92">
        <w:rPr>
          <w:sz w:val="26"/>
          <w:szCs w:val="26"/>
        </w:rPr>
        <w:t>8</w:t>
      </w:r>
      <w:r w:rsidRPr="00AE25D0" w:rsidR="00AE25D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AE25D0" w:rsidR="003B341C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 чем нарушил п. 5 ст. 93.1 НК РФ.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Атаев А.Ш</w:t>
      </w:r>
      <w:r w:rsidRPr="00AE25D0">
        <w:rPr>
          <w:sz w:val="26"/>
          <w:szCs w:val="26"/>
        </w:rPr>
        <w:t>., на рассмотрение дела об администрат</w:t>
      </w:r>
      <w:r w:rsidRPr="00AE25D0">
        <w:rPr>
          <w:sz w:val="26"/>
          <w:szCs w:val="26"/>
        </w:rPr>
        <w:t>ивном правонарушении не явился, о времени и месте рассмотрения административного материала извещен надлежащим образом.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судья, исследовал материалы дела: </w:t>
      </w:r>
    </w:p>
    <w:p w:rsidR="00E03DF0" w:rsidRPr="00AE25D0" w:rsidP="00E03DF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протокол № </w:t>
      </w:r>
      <w:r w:rsidRPr="00AE25D0" w:rsidR="00A251C6">
        <w:rPr>
          <w:sz w:val="26"/>
          <w:szCs w:val="26"/>
        </w:rPr>
        <w:t>86032</w:t>
      </w:r>
      <w:r w:rsidR="00BD2F92">
        <w:rPr>
          <w:sz w:val="26"/>
          <w:szCs w:val="26"/>
        </w:rPr>
        <w:t>4015000436</w:t>
      </w:r>
      <w:r w:rsidR="00253081">
        <w:rPr>
          <w:sz w:val="26"/>
          <w:szCs w:val="26"/>
        </w:rPr>
        <w:t>0</w:t>
      </w:r>
      <w:r w:rsidRPr="00AE25D0" w:rsidR="00A251C6">
        <w:rPr>
          <w:sz w:val="26"/>
          <w:szCs w:val="26"/>
        </w:rPr>
        <w:t>0001</w:t>
      </w:r>
      <w:r w:rsidRPr="00AE25D0">
        <w:rPr>
          <w:sz w:val="26"/>
          <w:szCs w:val="26"/>
        </w:rPr>
        <w:t xml:space="preserve"> об административном правонарушении от </w:t>
      </w:r>
      <w:r w:rsidR="00BD2F92">
        <w:rPr>
          <w:sz w:val="26"/>
          <w:szCs w:val="26"/>
        </w:rPr>
        <w:t>15.01.2024</w:t>
      </w:r>
      <w:r w:rsidRPr="00AE25D0">
        <w:rPr>
          <w:sz w:val="26"/>
          <w:szCs w:val="26"/>
        </w:rPr>
        <w:t xml:space="preserve"> года; </w:t>
      </w:r>
    </w:p>
    <w:p w:rsidR="00E03DF0" w:rsidRPr="00AE25D0" w:rsidP="00E03DF0">
      <w:pPr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правонарушении  </w:t>
      </w:r>
      <w:r w:rsidR="00BD2F92">
        <w:rPr>
          <w:sz w:val="26"/>
          <w:szCs w:val="26"/>
        </w:rPr>
        <w:t>15.01.2024</w:t>
      </w:r>
      <w:r w:rsidRPr="00AE25D0" w:rsidR="00BD2F92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212;</w:t>
      </w:r>
    </w:p>
    <w:p w:rsidR="00E03DF0" w:rsidRPr="00AE25D0" w:rsidP="00E03DF0">
      <w:pPr>
        <w:ind w:firstLine="539"/>
        <w:rPr>
          <w:sz w:val="26"/>
          <w:szCs w:val="26"/>
        </w:rPr>
      </w:pPr>
      <w:r w:rsidRPr="00AE25D0">
        <w:rPr>
          <w:sz w:val="26"/>
          <w:szCs w:val="26"/>
        </w:rPr>
        <w:t>списки почтовых отпра</w:t>
      </w:r>
      <w:r w:rsidRPr="00AE25D0">
        <w:rPr>
          <w:sz w:val="26"/>
          <w:szCs w:val="26"/>
        </w:rPr>
        <w:t xml:space="preserve">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отчет об отслеживании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требование о предоставлении документов (информации) </w:t>
      </w:r>
      <w:r w:rsidRPr="00AE25D0" w:rsidR="009A5AA0">
        <w:rPr>
          <w:sz w:val="26"/>
          <w:szCs w:val="26"/>
        </w:rPr>
        <w:t xml:space="preserve">№ </w:t>
      </w:r>
      <w:r w:rsidR="00BD2F92">
        <w:rPr>
          <w:sz w:val="26"/>
          <w:szCs w:val="26"/>
        </w:rPr>
        <w:t>8405</w:t>
      </w:r>
      <w:r w:rsidRPr="00AE25D0" w:rsidR="00BD2F92">
        <w:rPr>
          <w:sz w:val="26"/>
          <w:szCs w:val="26"/>
        </w:rPr>
        <w:t xml:space="preserve">  от </w:t>
      </w:r>
      <w:r w:rsidR="00BD2F92">
        <w:rPr>
          <w:sz w:val="26"/>
          <w:szCs w:val="26"/>
        </w:rPr>
        <w:t>14.08</w:t>
      </w:r>
      <w:r w:rsidRPr="00AE25D0" w:rsidR="00BD2F92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 xml:space="preserve">года, 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выпиской из ЕГРЮЛ от </w:t>
      </w:r>
      <w:r w:rsidR="00BD2F92">
        <w:rPr>
          <w:sz w:val="26"/>
          <w:szCs w:val="26"/>
        </w:rPr>
        <w:t>15.01.2024</w:t>
      </w:r>
      <w:r w:rsidRPr="00AE25D0" w:rsidR="00BD2F92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>г..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Частью 1 ст. 15.6 Кодекса Российской Федерации об административных правонарушениях пр</w:t>
      </w:r>
      <w:r w:rsidRPr="00AE25D0">
        <w:rPr>
          <w:sz w:val="26"/>
          <w:szCs w:val="26"/>
        </w:rPr>
        <w:t>едусмотрена административная ответственность за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Объектом административно- правовой охраны ч. 1 ст</w:t>
      </w:r>
      <w:r w:rsidRPr="00AE25D0">
        <w:rPr>
          <w:sz w:val="26"/>
          <w:szCs w:val="26"/>
        </w:rPr>
        <w:t>.15.6 КоАП РФ является порядок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</w:t>
      </w:r>
      <w:r w:rsidRPr="00AE25D0">
        <w:rPr>
          <w:sz w:val="26"/>
          <w:szCs w:val="26"/>
        </w:rPr>
        <w:t xml:space="preserve">ления мероприятий по налоговому контролю. 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В соответствии с п. 2  ст. 93.1 НК РФ в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</w:t>
      </w:r>
      <w:r w:rsidRPr="00AE25D0">
        <w:rPr>
          <w:color w:val="000000"/>
          <w:sz w:val="26"/>
          <w:szCs w:val="26"/>
          <w:shd w:val="clear" w:color="auto" w:fill="FFFFFF"/>
        </w:rPr>
        <w:t>) у участников этой сделки или у иных лиц, располагающих документами (информацией) об этой сделке.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На основании п. </w:t>
      </w:r>
      <w:r w:rsidRPr="00AE25D0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представлении документов (информации) в соответствии с </w:t>
      </w:r>
      <w:hyperlink r:id="rId4" w:anchor="dst4068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настоящей статьи, исполняет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его в течение пяти дней со дня получения или в тот же срок уведомляет, что не располагает истребуемыми документами (информацией).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Исследовав доказательства и оценивая их в совокупности, мировой судья приходит к выводу о том, что они соответствуют закону и</w:t>
      </w:r>
      <w:r w:rsidRPr="00AE25D0">
        <w:rPr>
          <w:sz w:val="26"/>
          <w:szCs w:val="26"/>
        </w:rPr>
        <w:t xml:space="preserve"> подтверждают вину </w:t>
      </w:r>
      <w:r w:rsidR="00593A5E">
        <w:rPr>
          <w:sz w:val="26"/>
          <w:szCs w:val="26"/>
        </w:rPr>
        <w:t>…</w:t>
      </w:r>
      <w:r w:rsidRPr="00AE25D0" w:rsidR="00AE25D0">
        <w:rPr>
          <w:color w:val="0D0D0D" w:themeColor="text1" w:themeTint="F2"/>
          <w:sz w:val="26"/>
          <w:szCs w:val="26"/>
        </w:rPr>
        <w:t xml:space="preserve"> </w:t>
      </w:r>
      <w:r w:rsidRPr="00AE25D0">
        <w:rPr>
          <w:color w:val="0D0D0D" w:themeColor="text1" w:themeTint="F2"/>
          <w:sz w:val="26"/>
          <w:szCs w:val="26"/>
        </w:rPr>
        <w:t xml:space="preserve">в совершении </w:t>
      </w:r>
      <w:r w:rsidRPr="00AE25D0">
        <w:rPr>
          <w:sz w:val="26"/>
          <w:szCs w:val="26"/>
        </w:rPr>
        <w:t>инкриминируемого ему правонарушения.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Смягчающих и отягчающих административную ответст</w:t>
      </w:r>
      <w:r w:rsidRPr="00AE25D0">
        <w:rPr>
          <w:sz w:val="26"/>
          <w:szCs w:val="26"/>
        </w:rPr>
        <w:t>венность обстоятельств, предусмотренных ст.ст. 4.2, 4.3 Кодекса Российской Федерации об административных правонарушениях, мировой судья не усматривает и полагает необходимым назначить наказание в виде административного штрафа.</w:t>
      </w:r>
    </w:p>
    <w:p w:rsidR="009D155E" w:rsidRPr="00AE25D0" w:rsidP="0082625E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Руководствуясь ст.ст. 29.9, </w:t>
      </w:r>
      <w:r w:rsidRPr="00AE25D0">
        <w:rPr>
          <w:sz w:val="26"/>
          <w:szCs w:val="26"/>
        </w:rPr>
        <w:t>29.10, 32.2 Кодекса Российской Федерации об административных правонарушениях, мировой судья</w:t>
      </w:r>
    </w:p>
    <w:p w:rsidR="009D155E" w:rsidRPr="00AE25D0" w:rsidP="00E03DF0">
      <w:pPr>
        <w:spacing w:before="120" w:after="12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ПОСТАНОВИЛ: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директора ООО «</w:t>
      </w:r>
      <w:r>
        <w:rPr>
          <w:sz w:val="26"/>
          <w:szCs w:val="26"/>
        </w:rPr>
        <w:t>ТИМСПЕЦАВТО</w:t>
      </w:r>
      <w:r w:rsidRPr="00AE25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>
        <w:rPr>
          <w:sz w:val="26"/>
          <w:szCs w:val="26"/>
        </w:rPr>
        <w:t>Атаева Адама Шамилевича</w:t>
      </w:r>
      <w:r w:rsidRPr="00AE25D0" w:rsidR="00AE25D0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>признать виновным в совершении административного правонарушения, предусмотренного ч. 1 ст. 15.6 Ко</w:t>
      </w:r>
      <w:r w:rsidRPr="00AE25D0">
        <w:rPr>
          <w:sz w:val="26"/>
          <w:szCs w:val="26"/>
        </w:rPr>
        <w:t>декса Российской Федерации об административных правонарушениях и назначить наказание в виде административного штрафа в размере 300 (триста) рублей.</w:t>
      </w:r>
    </w:p>
    <w:p w:rsidR="00E03DF0" w:rsidRPr="00AE25D0" w:rsidP="00E03DF0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color w:val="0D0D0D" w:themeColor="text1" w:themeTint="F2"/>
          <w:sz w:val="26"/>
          <w:szCs w:val="26"/>
        </w:rPr>
      </w:pPr>
      <w:r w:rsidRPr="00867563">
        <w:rPr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</w:t>
      </w:r>
      <w:r w:rsidRPr="00867563">
        <w:rPr>
          <w:sz w:val="26"/>
          <w:szCs w:val="26"/>
        </w:rPr>
        <w:t>еспечения Ханты-Мансийского автономного округа – Югры), л/с 04872</w:t>
      </w:r>
      <w:r w:rsidRPr="00867563">
        <w:rPr>
          <w:sz w:val="26"/>
          <w:szCs w:val="26"/>
          <w:lang w:val="en-US"/>
        </w:rPr>
        <w:t>D</w:t>
      </w:r>
      <w:r w:rsidRPr="00867563">
        <w:rPr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</w:t>
      </w:r>
      <w:r w:rsidRPr="00867563">
        <w:rPr>
          <w:sz w:val="26"/>
          <w:szCs w:val="26"/>
        </w:rPr>
        <w:t>Ханты-Мансийск, номер казначейского счета 031006430000000</w:t>
      </w:r>
      <w:r>
        <w:rPr>
          <w:sz w:val="26"/>
          <w:szCs w:val="26"/>
        </w:rPr>
        <w:t xml:space="preserve">18700, КБК 72011601153010006140. </w:t>
      </w:r>
      <w:r w:rsidRPr="00AE25D0" w:rsidR="00A251C6">
        <w:rPr>
          <w:color w:val="000000"/>
          <w:sz w:val="26"/>
          <w:szCs w:val="26"/>
        </w:rPr>
        <w:t xml:space="preserve">УИН </w:t>
      </w:r>
      <w:r w:rsidRPr="00774D2B" w:rsidR="00774D2B">
        <w:rPr>
          <w:color w:val="FF0000"/>
          <w:sz w:val="26"/>
          <w:szCs w:val="26"/>
        </w:rPr>
        <w:t>0412365400215001582415182</w:t>
      </w:r>
      <w:r w:rsidRPr="00AE25D0">
        <w:rPr>
          <w:color w:val="0D0D0D" w:themeColor="text1" w:themeTint="F2"/>
          <w:sz w:val="26"/>
          <w:szCs w:val="26"/>
        </w:rPr>
        <w:t xml:space="preserve">. </w:t>
      </w:r>
    </w:p>
    <w:p w:rsidR="00E03DF0" w:rsidRPr="00AE25D0" w:rsidP="00E03DF0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AE25D0">
        <w:rPr>
          <w:rFonts w:ascii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</w:t>
      </w:r>
      <w:r w:rsidRPr="00AE25D0">
        <w:rPr>
          <w:rFonts w:ascii="Times New Roman" w:hAnsi="Times New Roman" w:cs="Times New Roman"/>
          <w:sz w:val="26"/>
          <w:szCs w:val="26"/>
        </w:rPr>
        <w:t xml:space="preserve">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AE25D0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AE25D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Квитанцию об оплате штрафа не</w:t>
      </w:r>
      <w:r w:rsidRPr="00AE25D0">
        <w:rPr>
          <w:sz w:val="26"/>
          <w:szCs w:val="26"/>
        </w:rPr>
        <w:t xml:space="preserve">обходимо представить мировому судье судебного участка № 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AE25D0" w:rsidR="0065500B">
        <w:rPr>
          <w:sz w:val="26"/>
          <w:szCs w:val="26"/>
        </w:rPr>
        <w:t>224</w:t>
      </w:r>
      <w:r w:rsidRPr="00AE25D0">
        <w:rPr>
          <w:sz w:val="26"/>
          <w:szCs w:val="26"/>
        </w:rPr>
        <w:t>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Неуплата админис</w:t>
      </w:r>
      <w:r w:rsidRPr="00AE25D0">
        <w:rPr>
          <w:sz w:val="26"/>
          <w:szCs w:val="26"/>
        </w:rPr>
        <w:t xml:space="preserve">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03DF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</w:t>
      </w:r>
      <w:r w:rsidRPr="00AE25D0">
        <w:rPr>
          <w:sz w:val="26"/>
          <w:szCs w:val="26"/>
        </w:rPr>
        <w:t>го судью судебного участка №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>.</w:t>
      </w:r>
    </w:p>
    <w:p w:rsidR="00983AE6" w:rsidRPr="00AE25D0" w:rsidP="00E03DF0">
      <w:pPr>
        <w:widowControl w:val="0"/>
        <w:ind w:firstLine="540"/>
        <w:jc w:val="both"/>
        <w:rPr>
          <w:sz w:val="26"/>
          <w:szCs w:val="26"/>
        </w:rPr>
      </w:pPr>
    </w:p>
    <w:p w:rsidR="00784463" w:rsidRPr="00AE25D0" w:rsidP="00784463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965BB" w:rsidRPr="00AE25D0" w:rsidP="0082625E">
      <w:pPr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№1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 xml:space="preserve"> О.В.Вдовина</w:t>
      </w:r>
    </w:p>
    <w:sectPr w:rsidSect="00630BF0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A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0"/>
    <w:rsid w:val="00025172"/>
    <w:rsid w:val="00117554"/>
    <w:rsid w:val="00253081"/>
    <w:rsid w:val="00267C07"/>
    <w:rsid w:val="003B341C"/>
    <w:rsid w:val="004E44C7"/>
    <w:rsid w:val="00593A5E"/>
    <w:rsid w:val="00630BF0"/>
    <w:rsid w:val="0065500B"/>
    <w:rsid w:val="006C3B9E"/>
    <w:rsid w:val="006D4830"/>
    <w:rsid w:val="00767353"/>
    <w:rsid w:val="00774D2B"/>
    <w:rsid w:val="007842FE"/>
    <w:rsid w:val="00784463"/>
    <w:rsid w:val="0082625E"/>
    <w:rsid w:val="00867563"/>
    <w:rsid w:val="00874F6B"/>
    <w:rsid w:val="008764BC"/>
    <w:rsid w:val="008803AE"/>
    <w:rsid w:val="008965BB"/>
    <w:rsid w:val="008A079E"/>
    <w:rsid w:val="0096519D"/>
    <w:rsid w:val="00983AE6"/>
    <w:rsid w:val="009A5AA0"/>
    <w:rsid w:val="009D155E"/>
    <w:rsid w:val="00A251C6"/>
    <w:rsid w:val="00AC48B7"/>
    <w:rsid w:val="00AE25D0"/>
    <w:rsid w:val="00AE7013"/>
    <w:rsid w:val="00B973C4"/>
    <w:rsid w:val="00BD2F92"/>
    <w:rsid w:val="00CD4EA8"/>
    <w:rsid w:val="00E03DF0"/>
    <w:rsid w:val="00EB1FF4"/>
    <w:rsid w:val="00EB3725"/>
    <w:rsid w:val="00EC1F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994324-0FA8-41AF-AA25-4C710FA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03DF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03DF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03DF0"/>
  </w:style>
  <w:style w:type="character" w:styleId="Hyperlink">
    <w:name w:val="Hyperlink"/>
    <w:basedOn w:val="DefaultParagraphFont"/>
    <w:uiPriority w:val="99"/>
    <w:semiHidden/>
    <w:unhideWhenUsed/>
    <w:rsid w:val="00E03DF0"/>
    <w:rPr>
      <w:color w:val="0000FF"/>
      <w:u w:val="single"/>
    </w:rPr>
  </w:style>
  <w:style w:type="paragraph" w:styleId="BlockText">
    <w:name w:val="Block Text"/>
    <w:basedOn w:val="Normal"/>
    <w:rsid w:val="00E03DF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76735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67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